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24" w:rsidRPr="00032B74" w:rsidRDefault="00EE4524" w:rsidP="008B1979">
      <w:pPr>
        <w:jc w:val="center"/>
        <w:rPr>
          <w:rFonts w:asciiTheme="minorEastAsia" w:hAnsiTheme="minorEastAsia"/>
          <w:b/>
          <w:sz w:val="44"/>
          <w:szCs w:val="44"/>
        </w:rPr>
      </w:pPr>
      <w:r w:rsidRPr="00032B74">
        <w:rPr>
          <w:rFonts w:asciiTheme="minorEastAsia" w:hAnsiTheme="minorEastAsia" w:hint="eastAsia"/>
          <w:b/>
          <w:sz w:val="44"/>
          <w:szCs w:val="44"/>
        </w:rPr>
        <w:t>2016年新进教职工岗前培训</w:t>
      </w:r>
      <w:r w:rsidR="004B151B" w:rsidRPr="00032B74">
        <w:rPr>
          <w:rFonts w:asciiTheme="minorEastAsia" w:hAnsiTheme="minorEastAsia" w:hint="eastAsia"/>
          <w:b/>
          <w:sz w:val="44"/>
          <w:szCs w:val="44"/>
        </w:rPr>
        <w:t>课程安排</w:t>
      </w:r>
    </w:p>
    <w:p w:rsidR="004B151B" w:rsidRDefault="004B151B" w:rsidP="004B151B">
      <w:pPr>
        <w:rPr>
          <w:rFonts w:asciiTheme="minorEastAsia" w:hAnsiTheme="minorEastAsia"/>
          <w:sz w:val="36"/>
          <w:szCs w:val="36"/>
        </w:rPr>
      </w:pPr>
    </w:p>
    <w:p w:rsidR="004B151B" w:rsidRDefault="00EE4524" w:rsidP="008C438E">
      <w:pPr>
        <w:spacing w:line="560" w:lineRule="exact"/>
        <w:rPr>
          <w:rFonts w:asciiTheme="minorEastAsia" w:hAnsiTheme="minorEastAsia"/>
          <w:sz w:val="24"/>
          <w:szCs w:val="24"/>
        </w:rPr>
      </w:pPr>
      <w:r>
        <w:rPr>
          <w:rFonts w:hint="eastAsia"/>
        </w:rPr>
        <w:t xml:space="preserve"> </w:t>
      </w:r>
      <w:r w:rsidRPr="00EE4524">
        <w:rPr>
          <w:rFonts w:asciiTheme="minorEastAsia" w:hAnsiTheme="minorEastAsia" w:hint="eastAsia"/>
          <w:sz w:val="24"/>
          <w:szCs w:val="24"/>
        </w:rPr>
        <w:t>2016年新进教职工岗前培训的授课方式采取集中面授和网络培训相结合的办法</w:t>
      </w:r>
      <w:r w:rsidR="004B151B">
        <w:rPr>
          <w:rFonts w:asciiTheme="minorEastAsia" w:hAnsiTheme="minorEastAsia" w:hint="eastAsia"/>
          <w:sz w:val="24"/>
          <w:szCs w:val="24"/>
        </w:rPr>
        <w:t>。</w:t>
      </w:r>
    </w:p>
    <w:p w:rsidR="004B151B" w:rsidRPr="004B151B" w:rsidRDefault="004B151B" w:rsidP="004B151B">
      <w:pPr>
        <w:rPr>
          <w:rFonts w:asciiTheme="minorEastAsia" w:hAnsiTheme="minorEastAsia"/>
          <w:b/>
          <w:sz w:val="32"/>
          <w:szCs w:val="32"/>
        </w:rPr>
      </w:pPr>
      <w:r w:rsidRPr="004B151B">
        <w:rPr>
          <w:rFonts w:asciiTheme="minorEastAsia" w:hAnsiTheme="minorEastAsia" w:hint="eastAsia"/>
          <w:b/>
          <w:sz w:val="32"/>
          <w:szCs w:val="32"/>
        </w:rPr>
        <w:t>一、线下教学安排如下，如有变动，请及时关注QQ群信息。</w:t>
      </w:r>
    </w:p>
    <w:tbl>
      <w:tblPr>
        <w:tblW w:w="11282" w:type="dxa"/>
        <w:tblInd w:w="-542" w:type="dxa"/>
        <w:tblLayout w:type="fixed"/>
        <w:tblLook w:val="04A0"/>
      </w:tblPr>
      <w:tblGrid>
        <w:gridCol w:w="587"/>
        <w:gridCol w:w="1257"/>
        <w:gridCol w:w="1074"/>
        <w:gridCol w:w="993"/>
        <w:gridCol w:w="567"/>
        <w:gridCol w:w="2835"/>
        <w:gridCol w:w="1701"/>
        <w:gridCol w:w="1312"/>
        <w:gridCol w:w="956"/>
      </w:tblGrid>
      <w:tr w:rsidR="004B151B" w:rsidRPr="004B151B" w:rsidTr="00F40505">
        <w:trPr>
          <w:trHeight w:val="43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color w:val="000000"/>
                <w:kern w:val="0"/>
                <w:sz w:val="22"/>
              </w:rPr>
            </w:pPr>
            <w:r w:rsidRPr="004B151B">
              <w:rPr>
                <w:rFonts w:ascii="宋体" w:eastAsia="宋体" w:hAnsi="宋体" w:cs="宋体" w:hint="eastAsia"/>
                <w:color w:val="000000"/>
                <w:kern w:val="0"/>
                <w:sz w:val="22"/>
              </w:rPr>
              <w:t>序号</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日期</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星期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时间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学时</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left"/>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授课教师</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地点</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宋体" w:eastAsia="宋体" w:hAnsi="宋体" w:cs="宋体"/>
                <w:b/>
                <w:bCs/>
                <w:color w:val="000000"/>
                <w:kern w:val="0"/>
                <w:sz w:val="22"/>
              </w:rPr>
            </w:pPr>
            <w:r w:rsidRPr="004B151B">
              <w:rPr>
                <w:rFonts w:ascii="宋体" w:eastAsia="宋体" w:hAnsi="宋体" w:cs="宋体" w:hint="eastAsia"/>
                <w:b/>
                <w:bCs/>
                <w:color w:val="000000"/>
                <w:kern w:val="0"/>
                <w:sz w:val="22"/>
              </w:rPr>
              <w:t>备注</w:t>
            </w:r>
          </w:p>
        </w:tc>
      </w:tr>
      <w:tr w:rsidR="004B151B" w:rsidRPr="00032B74" w:rsidTr="00F40505">
        <w:trPr>
          <w:trHeight w:val="1419"/>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B151B" w:rsidRPr="004B151B" w:rsidRDefault="00032B74"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p>
        </w:tc>
        <w:tc>
          <w:tcPr>
            <w:tcW w:w="1257" w:type="dxa"/>
            <w:tcBorders>
              <w:top w:val="nil"/>
              <w:left w:val="nil"/>
              <w:bottom w:val="single" w:sz="4" w:space="0" w:color="auto"/>
              <w:right w:val="single" w:sz="4" w:space="0" w:color="auto"/>
            </w:tcBorders>
            <w:shd w:val="clear" w:color="auto" w:fill="auto"/>
            <w:vAlign w:val="center"/>
            <w:hideMark/>
          </w:tcPr>
          <w:p w:rsidR="004B151B" w:rsidRPr="00316362" w:rsidRDefault="004B151B" w:rsidP="00EF722D">
            <w:pPr>
              <w:widowControl/>
              <w:ind w:firstLineChars="50" w:firstLine="90"/>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w:t>
            </w:r>
            <w:r w:rsidRPr="00316362">
              <w:rPr>
                <w:rFonts w:asciiTheme="minorEastAsia" w:hAnsiTheme="minorEastAsia" w:cs="宋体" w:hint="eastAsia"/>
                <w:color w:val="000000"/>
                <w:kern w:val="0"/>
                <w:sz w:val="18"/>
                <w:szCs w:val="18"/>
              </w:rPr>
              <w:t>月</w:t>
            </w:r>
            <w:r w:rsidRPr="004B151B">
              <w:rPr>
                <w:rFonts w:asciiTheme="minorEastAsia" w:hAnsiTheme="minorEastAsia" w:cs="宋体" w:hint="eastAsia"/>
                <w:color w:val="000000"/>
                <w:kern w:val="0"/>
                <w:sz w:val="18"/>
                <w:szCs w:val="18"/>
              </w:rPr>
              <w:t>18</w:t>
            </w:r>
            <w:r w:rsidRPr="00316362">
              <w:rPr>
                <w:rFonts w:asciiTheme="minorEastAsia" w:hAnsiTheme="minorEastAsia" w:cs="宋体" w:hint="eastAsia"/>
                <w:color w:val="000000"/>
                <w:kern w:val="0"/>
                <w:sz w:val="18"/>
                <w:szCs w:val="18"/>
              </w:rPr>
              <w:t>日</w:t>
            </w:r>
          </w:p>
        </w:tc>
        <w:tc>
          <w:tcPr>
            <w:tcW w:w="1074"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032B74">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w:t>
            </w:r>
            <w:r w:rsidR="00032B74" w:rsidRPr="00316362">
              <w:rPr>
                <w:rFonts w:asciiTheme="minorEastAsia" w:hAnsiTheme="minorEastAsia" w:cs="宋体" w:hint="eastAsia"/>
                <w:color w:val="000000"/>
                <w:kern w:val="0"/>
                <w:sz w:val="18"/>
                <w:szCs w:val="18"/>
              </w:rPr>
              <w:t>日</w:t>
            </w:r>
          </w:p>
        </w:tc>
        <w:tc>
          <w:tcPr>
            <w:tcW w:w="993"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8:30－9:30</w:t>
            </w:r>
          </w:p>
        </w:tc>
        <w:tc>
          <w:tcPr>
            <w:tcW w:w="567"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开学典礼、照相</w:t>
            </w:r>
          </w:p>
        </w:tc>
        <w:tc>
          <w:tcPr>
            <w:tcW w:w="1701" w:type="dxa"/>
            <w:tcBorders>
              <w:top w:val="nil"/>
              <w:left w:val="nil"/>
              <w:bottom w:val="single" w:sz="4" w:space="0" w:color="auto"/>
              <w:right w:val="single" w:sz="4" w:space="0" w:color="auto"/>
            </w:tcBorders>
            <w:shd w:val="clear" w:color="auto" w:fill="auto"/>
            <w:vAlign w:val="center"/>
            <w:hideMark/>
          </w:tcPr>
          <w:p w:rsidR="004B151B" w:rsidRPr="00316362" w:rsidRDefault="004B151B" w:rsidP="00032B74">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主持：毛祥成处长</w:t>
            </w:r>
          </w:p>
          <w:p w:rsidR="00032B74" w:rsidRPr="004B151B" w:rsidRDefault="00032B74" w:rsidP="00032B74">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内容：曹福祥副校长讲话、高师中心领导讲话、毛祥成处长介绍培训安排与要求、合影</w:t>
            </w:r>
          </w:p>
        </w:tc>
        <w:tc>
          <w:tcPr>
            <w:tcW w:w="1312"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 xml:space="preserve">　</w:t>
            </w:r>
          </w:p>
        </w:tc>
      </w:tr>
      <w:tr w:rsidR="004B151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B151B" w:rsidRPr="004B151B" w:rsidRDefault="00032B74"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2</w:t>
            </w:r>
          </w:p>
        </w:tc>
        <w:tc>
          <w:tcPr>
            <w:tcW w:w="1257" w:type="dxa"/>
            <w:tcBorders>
              <w:top w:val="nil"/>
              <w:left w:val="nil"/>
              <w:bottom w:val="single" w:sz="4" w:space="0" w:color="auto"/>
              <w:right w:val="single" w:sz="4" w:space="0" w:color="auto"/>
            </w:tcBorders>
            <w:shd w:val="clear" w:color="auto" w:fill="auto"/>
            <w:hideMark/>
          </w:tcPr>
          <w:p w:rsidR="004B151B" w:rsidRPr="00316362" w:rsidRDefault="004B151B" w:rsidP="00EF722D">
            <w:pPr>
              <w:ind w:firstLineChars="50" w:firstLine="90"/>
              <w:rPr>
                <w:rFonts w:asciiTheme="minorEastAsia" w:hAnsiTheme="minorEastAsia"/>
                <w:sz w:val="18"/>
                <w:szCs w:val="18"/>
              </w:rPr>
            </w:pPr>
            <w:r w:rsidRPr="004B151B">
              <w:rPr>
                <w:rFonts w:asciiTheme="minorEastAsia" w:hAnsiTheme="minorEastAsia" w:cs="宋体" w:hint="eastAsia"/>
                <w:color w:val="000000"/>
                <w:kern w:val="0"/>
                <w:sz w:val="18"/>
                <w:szCs w:val="18"/>
              </w:rPr>
              <w:t>9</w:t>
            </w:r>
            <w:r w:rsidRPr="00316362">
              <w:rPr>
                <w:rFonts w:asciiTheme="minorEastAsia" w:hAnsiTheme="minorEastAsia" w:cs="宋体" w:hint="eastAsia"/>
                <w:color w:val="000000"/>
                <w:kern w:val="0"/>
                <w:sz w:val="18"/>
                <w:szCs w:val="18"/>
              </w:rPr>
              <w:t>月</w:t>
            </w:r>
            <w:r w:rsidRPr="004B151B">
              <w:rPr>
                <w:rFonts w:asciiTheme="minorEastAsia" w:hAnsiTheme="minorEastAsia" w:cs="宋体" w:hint="eastAsia"/>
                <w:color w:val="000000"/>
                <w:kern w:val="0"/>
                <w:sz w:val="18"/>
                <w:szCs w:val="18"/>
              </w:rPr>
              <w:t>18</w:t>
            </w:r>
            <w:r w:rsidRPr="00316362">
              <w:rPr>
                <w:rFonts w:asciiTheme="minorEastAsia" w:hAnsiTheme="minorEastAsia" w:cs="宋体" w:hint="eastAsia"/>
                <w:color w:val="000000"/>
                <w:kern w:val="0"/>
                <w:sz w:val="18"/>
                <w:szCs w:val="18"/>
              </w:rPr>
              <w:t>日</w:t>
            </w:r>
          </w:p>
        </w:tc>
        <w:tc>
          <w:tcPr>
            <w:tcW w:w="1074"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032B74">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星期日</w:t>
            </w:r>
          </w:p>
        </w:tc>
        <w:tc>
          <w:tcPr>
            <w:tcW w:w="993" w:type="dxa"/>
            <w:tcBorders>
              <w:top w:val="nil"/>
              <w:left w:val="nil"/>
              <w:bottom w:val="single" w:sz="4" w:space="0" w:color="auto"/>
              <w:right w:val="single" w:sz="4" w:space="0" w:color="auto"/>
            </w:tcBorders>
            <w:shd w:val="clear" w:color="auto" w:fill="auto"/>
            <w:vAlign w:val="center"/>
            <w:hideMark/>
          </w:tcPr>
          <w:p w:rsidR="00FC4776"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9:30-</w:t>
            </w:r>
          </w:p>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10:30</w:t>
            </w:r>
          </w:p>
        </w:tc>
        <w:tc>
          <w:tcPr>
            <w:tcW w:w="567"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r w:rsidRPr="004B151B">
              <w:rPr>
                <w:rFonts w:asciiTheme="minorEastAsia" w:hAnsiTheme="minorEastAsia" w:cs="宋体" w:hint="eastAsia"/>
                <w:color w:val="000000"/>
                <w:kern w:val="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教师的责任与担当</w:t>
            </w:r>
          </w:p>
        </w:tc>
        <w:tc>
          <w:tcPr>
            <w:tcW w:w="1701"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曹福祥副校长</w:t>
            </w:r>
          </w:p>
        </w:tc>
        <w:tc>
          <w:tcPr>
            <w:tcW w:w="1312"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4B151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B151B" w:rsidRPr="004B151B" w:rsidRDefault="00032B74"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3</w:t>
            </w:r>
          </w:p>
        </w:tc>
        <w:tc>
          <w:tcPr>
            <w:tcW w:w="1257" w:type="dxa"/>
            <w:tcBorders>
              <w:top w:val="nil"/>
              <w:left w:val="nil"/>
              <w:bottom w:val="single" w:sz="4" w:space="0" w:color="auto"/>
              <w:right w:val="single" w:sz="4" w:space="0" w:color="auto"/>
            </w:tcBorders>
            <w:shd w:val="clear" w:color="auto" w:fill="auto"/>
            <w:hideMark/>
          </w:tcPr>
          <w:p w:rsidR="004B151B" w:rsidRPr="00316362" w:rsidRDefault="004B151B" w:rsidP="00EF722D">
            <w:pPr>
              <w:ind w:firstLineChars="50" w:firstLine="90"/>
              <w:rPr>
                <w:rFonts w:asciiTheme="minorEastAsia" w:hAnsiTheme="minorEastAsia"/>
                <w:sz w:val="18"/>
                <w:szCs w:val="18"/>
              </w:rPr>
            </w:pPr>
            <w:r w:rsidRPr="004B151B">
              <w:rPr>
                <w:rFonts w:asciiTheme="minorEastAsia" w:hAnsiTheme="minorEastAsia" w:cs="宋体" w:hint="eastAsia"/>
                <w:color w:val="000000"/>
                <w:kern w:val="0"/>
                <w:sz w:val="18"/>
                <w:szCs w:val="18"/>
              </w:rPr>
              <w:t>9</w:t>
            </w:r>
            <w:r w:rsidRPr="00316362">
              <w:rPr>
                <w:rFonts w:asciiTheme="minorEastAsia" w:hAnsiTheme="minorEastAsia" w:cs="宋体" w:hint="eastAsia"/>
                <w:color w:val="000000"/>
                <w:kern w:val="0"/>
                <w:sz w:val="18"/>
                <w:szCs w:val="18"/>
              </w:rPr>
              <w:t>月</w:t>
            </w:r>
            <w:r w:rsidRPr="004B151B">
              <w:rPr>
                <w:rFonts w:asciiTheme="minorEastAsia" w:hAnsiTheme="minorEastAsia" w:cs="宋体" w:hint="eastAsia"/>
                <w:color w:val="000000"/>
                <w:kern w:val="0"/>
                <w:sz w:val="18"/>
                <w:szCs w:val="18"/>
              </w:rPr>
              <w:t>18</w:t>
            </w:r>
            <w:r w:rsidRPr="00316362">
              <w:rPr>
                <w:rFonts w:asciiTheme="minorEastAsia" w:hAnsiTheme="minorEastAsia" w:cs="宋体" w:hint="eastAsia"/>
                <w:color w:val="000000"/>
                <w:kern w:val="0"/>
                <w:sz w:val="18"/>
                <w:szCs w:val="18"/>
              </w:rPr>
              <w:t>日</w:t>
            </w:r>
          </w:p>
        </w:tc>
        <w:tc>
          <w:tcPr>
            <w:tcW w:w="1074"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032B74">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星期日</w:t>
            </w:r>
          </w:p>
        </w:tc>
        <w:tc>
          <w:tcPr>
            <w:tcW w:w="993" w:type="dxa"/>
            <w:tcBorders>
              <w:top w:val="nil"/>
              <w:left w:val="nil"/>
              <w:bottom w:val="single" w:sz="4" w:space="0" w:color="auto"/>
              <w:right w:val="single" w:sz="4" w:space="0" w:color="auto"/>
            </w:tcBorders>
            <w:shd w:val="clear" w:color="auto" w:fill="auto"/>
            <w:vAlign w:val="center"/>
            <w:hideMark/>
          </w:tcPr>
          <w:p w:rsidR="00FC4776"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10:40-</w:t>
            </w:r>
          </w:p>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11:40</w:t>
            </w:r>
          </w:p>
        </w:tc>
        <w:tc>
          <w:tcPr>
            <w:tcW w:w="567"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p>
        </w:tc>
        <w:tc>
          <w:tcPr>
            <w:tcW w:w="2835"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《科学理财，规范管理，做遵纪守法农大人》</w:t>
            </w:r>
          </w:p>
        </w:tc>
        <w:tc>
          <w:tcPr>
            <w:tcW w:w="1701"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徐琳处长</w:t>
            </w:r>
          </w:p>
        </w:tc>
        <w:tc>
          <w:tcPr>
            <w:tcW w:w="1312"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4B151B" w:rsidRPr="004B151B" w:rsidRDefault="004B151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4</w:t>
            </w:r>
          </w:p>
        </w:tc>
        <w:tc>
          <w:tcPr>
            <w:tcW w:w="1257" w:type="dxa"/>
            <w:tcBorders>
              <w:top w:val="nil"/>
              <w:left w:val="nil"/>
              <w:bottom w:val="single" w:sz="4" w:space="0" w:color="auto"/>
              <w:right w:val="single" w:sz="4" w:space="0" w:color="auto"/>
            </w:tcBorders>
            <w:shd w:val="clear" w:color="auto" w:fill="auto"/>
            <w:hideMark/>
          </w:tcPr>
          <w:p w:rsidR="00253A0B" w:rsidRPr="00316362" w:rsidRDefault="00253A0B" w:rsidP="00EF722D">
            <w:pPr>
              <w:ind w:firstLineChars="50" w:firstLine="90"/>
              <w:rPr>
                <w:rFonts w:asciiTheme="minorEastAsia" w:hAnsiTheme="minorEastAsia"/>
                <w:sz w:val="18"/>
                <w:szCs w:val="18"/>
              </w:rPr>
            </w:pPr>
            <w:r w:rsidRPr="004B151B">
              <w:rPr>
                <w:rFonts w:asciiTheme="minorEastAsia" w:hAnsiTheme="minorEastAsia" w:cs="宋体" w:hint="eastAsia"/>
                <w:color w:val="000000"/>
                <w:kern w:val="0"/>
                <w:sz w:val="18"/>
                <w:szCs w:val="18"/>
              </w:rPr>
              <w:t>9</w:t>
            </w:r>
            <w:r w:rsidRPr="00316362">
              <w:rPr>
                <w:rFonts w:asciiTheme="minorEastAsia" w:hAnsiTheme="minorEastAsia" w:cs="宋体" w:hint="eastAsia"/>
                <w:color w:val="000000"/>
                <w:kern w:val="0"/>
                <w:sz w:val="18"/>
                <w:szCs w:val="18"/>
              </w:rPr>
              <w:t>月</w:t>
            </w:r>
            <w:r w:rsidRPr="004B151B">
              <w:rPr>
                <w:rFonts w:asciiTheme="minorEastAsia" w:hAnsiTheme="minorEastAsia" w:cs="宋体" w:hint="eastAsia"/>
                <w:color w:val="000000"/>
                <w:kern w:val="0"/>
                <w:sz w:val="18"/>
                <w:szCs w:val="18"/>
              </w:rPr>
              <w:t>18</w:t>
            </w:r>
            <w:r w:rsidRPr="00316362">
              <w:rPr>
                <w:rFonts w:asciiTheme="minorEastAsia" w:hAnsiTheme="minorEastAsia" w:cs="宋体" w:hint="eastAsia"/>
                <w:color w:val="000000"/>
                <w:kern w:val="0"/>
                <w:sz w:val="18"/>
                <w:szCs w:val="18"/>
              </w:rPr>
              <w:t>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032B74">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星期日</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高等教育法规</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陈运雄教授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5</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9月19日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星期一</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14:30－17:30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高等教育心理学</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凌宇副教授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6</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9月19日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星期一</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高校教师教育教学技能</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邹立君教授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7</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9月20日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星期二</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高校教师教育教学技能</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邹立君教授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8</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9月21日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星期三</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高等教育学</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方成智教授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9</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9月22日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星期四</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14:30－17:30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高等学校教师职业道德修养</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梁剑宏副教授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10</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9月22日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星期四</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课题教学组织与管理</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王浪副教授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11</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9月23日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星期五</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14:30－17:30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高等教育学</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方成智教授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53A0B"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12</w:t>
            </w:r>
          </w:p>
        </w:tc>
        <w:tc>
          <w:tcPr>
            <w:tcW w:w="125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9月23日</w:t>
            </w:r>
          </w:p>
        </w:tc>
        <w:tc>
          <w:tcPr>
            <w:tcW w:w="1074"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星期五</w:t>
            </w:r>
          </w:p>
        </w:tc>
        <w:tc>
          <w:tcPr>
            <w:tcW w:w="993"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高等教育心理学</w:t>
            </w:r>
          </w:p>
        </w:tc>
        <w:tc>
          <w:tcPr>
            <w:tcW w:w="1701"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凌宇副教授</w:t>
            </w:r>
          </w:p>
        </w:tc>
        <w:tc>
          <w:tcPr>
            <w:tcW w:w="1312"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53A0B" w:rsidRPr="004B151B" w:rsidRDefault="00253A0B"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316362" w:rsidRDefault="00F40505" w:rsidP="004B151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r w:rsidR="002D4B47">
              <w:rPr>
                <w:rFonts w:asciiTheme="minorEastAsia" w:hAnsiTheme="minorEastAsia" w:cs="宋体" w:hint="eastAsia"/>
                <w:color w:val="000000"/>
                <w:kern w:val="0"/>
                <w:sz w:val="18"/>
                <w:szCs w:val="18"/>
              </w:rPr>
              <w:t>3</w:t>
            </w:r>
          </w:p>
        </w:tc>
        <w:tc>
          <w:tcPr>
            <w:tcW w:w="1257"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4B151B">
            <w:pPr>
              <w:widowControl/>
              <w:jc w:val="center"/>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9月24日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4B151B">
            <w:pPr>
              <w:widowControl/>
              <w:jc w:val="center"/>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4B151B">
            <w:pPr>
              <w:widowControl/>
              <w:jc w:val="center"/>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14:30-17:30</w:t>
            </w:r>
          </w:p>
        </w:tc>
        <w:tc>
          <w:tcPr>
            <w:tcW w:w="567"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4B151B">
            <w:pPr>
              <w:widowControl/>
              <w:jc w:val="center"/>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865993">
            <w:pPr>
              <w:widowControl/>
              <w:jc w:val="center"/>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高等学校教师职业道德修养</w:t>
            </w:r>
          </w:p>
        </w:tc>
        <w:tc>
          <w:tcPr>
            <w:tcW w:w="1701"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865993">
            <w:pPr>
              <w:widowControl/>
              <w:jc w:val="left"/>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梁剑宏副教授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F40505" w:rsidRDefault="00F40505" w:rsidP="00865993">
            <w:pPr>
              <w:widowControl/>
              <w:jc w:val="center"/>
              <w:rPr>
                <w:rFonts w:asciiTheme="minorEastAsia" w:hAnsiTheme="minorEastAsia" w:cs="宋体"/>
                <w:color w:val="FF0000"/>
                <w:kern w:val="0"/>
                <w:sz w:val="18"/>
                <w:szCs w:val="18"/>
              </w:rPr>
            </w:pPr>
            <w:r w:rsidRPr="00F40505">
              <w:rPr>
                <w:rFonts w:asciiTheme="minorEastAsia" w:hAnsiTheme="minorEastAsia" w:cs="宋体" w:hint="eastAsia"/>
                <w:color w:val="FF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原课表为10.13晚</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r w:rsidR="002D4B47">
              <w:rPr>
                <w:rFonts w:asciiTheme="minorEastAsia" w:hAnsiTheme="minorEastAsia" w:cs="宋体" w:hint="eastAsia"/>
                <w:color w:val="000000"/>
                <w:kern w:val="0"/>
                <w:sz w:val="18"/>
                <w:szCs w:val="18"/>
              </w:rPr>
              <w:t>4</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9月24日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翻转课堂、网络教学</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张翼然老师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r w:rsidR="002D4B47">
              <w:rPr>
                <w:rFonts w:asciiTheme="minorEastAsia" w:hAnsiTheme="minorEastAsia" w:cs="宋体" w:hint="eastAsia"/>
                <w:color w:val="000000"/>
                <w:kern w:val="0"/>
                <w:sz w:val="18"/>
                <w:szCs w:val="18"/>
              </w:rPr>
              <w:t>5</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9月26日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星期一</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14:30－17:30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高等教育心理学</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凌宇副教授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lastRenderedPageBreak/>
              <w:t>1</w:t>
            </w:r>
            <w:r w:rsidR="002D4B47">
              <w:rPr>
                <w:rFonts w:asciiTheme="minorEastAsia" w:hAnsiTheme="minorEastAsia" w:cs="宋体" w:hint="eastAsia"/>
                <w:color w:val="000000"/>
                <w:kern w:val="0"/>
                <w:sz w:val="18"/>
                <w:szCs w:val="18"/>
              </w:rPr>
              <w:t>6</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9月26日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星期一</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高校教师教育教学技能</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邹立君教授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r w:rsidR="002D4B47">
              <w:rPr>
                <w:rFonts w:asciiTheme="minorEastAsia" w:hAnsiTheme="minorEastAsia" w:cs="宋体" w:hint="eastAsia"/>
                <w:color w:val="000000"/>
                <w:kern w:val="0"/>
                <w:sz w:val="18"/>
                <w:szCs w:val="18"/>
              </w:rPr>
              <w:t>7</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9月27日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星期二</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高校教师教育教学技能</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邹立君教授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1</w:t>
            </w:r>
            <w:r w:rsidR="002D4B47">
              <w:rPr>
                <w:rFonts w:asciiTheme="minorEastAsia" w:hAnsiTheme="minorEastAsia" w:cs="宋体" w:hint="eastAsia"/>
                <w:color w:val="000000"/>
                <w:kern w:val="0"/>
                <w:sz w:val="18"/>
                <w:szCs w:val="18"/>
              </w:rPr>
              <w:t>8</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9月28日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星期三</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高等教育学</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方成智教授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2D4B47" w:rsidP="004B151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9月29日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星期四</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14:30－17:30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高等学校教师职业道德修养</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梁剑宏副教授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2</w:t>
            </w:r>
            <w:r w:rsidR="002D4B47">
              <w:rPr>
                <w:rFonts w:asciiTheme="minorEastAsia" w:hAnsiTheme="minorEastAsia" w:cs="宋体" w:hint="eastAsia"/>
                <w:color w:val="000000"/>
                <w:kern w:val="0"/>
                <w:sz w:val="18"/>
                <w:szCs w:val="18"/>
              </w:rPr>
              <w:t>0</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9月29日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星期四</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032B74">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课题教学组织与管理</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王浪副教授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r w:rsidR="002D4B47">
              <w:rPr>
                <w:rFonts w:asciiTheme="minorEastAsia" w:hAnsiTheme="minorEastAsia" w:cs="宋体" w:hint="eastAsia"/>
                <w:color w:val="000000"/>
                <w:kern w:val="0"/>
                <w:sz w:val="18"/>
                <w:szCs w:val="18"/>
              </w:rPr>
              <w:t>1</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9月30日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星期五</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翻转课堂、网络教学</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张翼然老师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FF0000"/>
                <w:kern w:val="0"/>
                <w:sz w:val="18"/>
                <w:szCs w:val="18"/>
              </w:rPr>
            </w:pPr>
            <w:r w:rsidRPr="004B151B">
              <w:rPr>
                <w:rFonts w:asciiTheme="minorEastAsia" w:hAnsiTheme="minorEastAsia" w:cs="宋体" w:hint="eastAsia"/>
                <w:color w:val="FF0000"/>
                <w:kern w:val="0"/>
                <w:sz w:val="18"/>
                <w:szCs w:val="18"/>
              </w:rPr>
              <w:t xml:space="preserve">　</w:t>
            </w:r>
          </w:p>
        </w:tc>
      </w:tr>
      <w:tr w:rsidR="00F40505" w:rsidRPr="004B151B" w:rsidTr="00F40505">
        <w:trPr>
          <w:trHeight w:val="55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2</w:t>
            </w:r>
            <w:r w:rsidR="002D4B47">
              <w:rPr>
                <w:rFonts w:asciiTheme="minorEastAsia" w:hAnsiTheme="minorEastAsia" w:cs="宋体" w:hint="eastAsia"/>
                <w:color w:val="000000"/>
                <w:kern w:val="0"/>
                <w:sz w:val="18"/>
                <w:szCs w:val="18"/>
              </w:rPr>
              <w:t>2</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10月10日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星期一</w:t>
            </w:r>
          </w:p>
        </w:tc>
        <w:tc>
          <w:tcPr>
            <w:tcW w:w="993" w:type="dxa"/>
            <w:tcBorders>
              <w:top w:val="nil"/>
              <w:left w:val="nil"/>
              <w:bottom w:val="single" w:sz="4" w:space="0" w:color="auto"/>
              <w:right w:val="single" w:sz="4" w:space="0" w:color="auto"/>
            </w:tcBorders>
            <w:shd w:val="clear" w:color="auto" w:fill="auto"/>
            <w:vAlign w:val="center"/>
            <w:hideMark/>
          </w:tcPr>
          <w:p w:rsidR="00F40505"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19:00-</w:t>
            </w:r>
          </w:p>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高等教育法规</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陈运雄教授</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FF0000"/>
                <w:kern w:val="0"/>
                <w:sz w:val="18"/>
                <w:szCs w:val="18"/>
              </w:rPr>
            </w:pPr>
            <w:r w:rsidRPr="004B151B">
              <w:rPr>
                <w:rFonts w:asciiTheme="minorEastAsia" w:hAnsiTheme="minorEastAsia" w:cs="宋体" w:hint="eastAsia"/>
                <w:color w:val="FF0000"/>
                <w:kern w:val="0"/>
                <w:sz w:val="18"/>
                <w:szCs w:val="18"/>
              </w:rPr>
              <w:t xml:space="preserve">　</w:t>
            </w:r>
          </w:p>
        </w:tc>
      </w:tr>
      <w:tr w:rsidR="00F4050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40505" w:rsidRPr="004B151B" w:rsidRDefault="00F40505" w:rsidP="00F40505">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2</w:t>
            </w:r>
            <w:r w:rsidR="002D4B47">
              <w:rPr>
                <w:rFonts w:asciiTheme="minorEastAsia" w:hAnsiTheme="minorEastAsia" w:cs="宋体" w:hint="eastAsia"/>
                <w:color w:val="000000"/>
                <w:kern w:val="0"/>
                <w:sz w:val="18"/>
                <w:szCs w:val="18"/>
              </w:rPr>
              <w:t>3</w:t>
            </w:r>
          </w:p>
        </w:tc>
        <w:tc>
          <w:tcPr>
            <w:tcW w:w="125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10月11日</w:t>
            </w:r>
          </w:p>
        </w:tc>
        <w:tc>
          <w:tcPr>
            <w:tcW w:w="1074"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星期二</w:t>
            </w:r>
          </w:p>
        </w:tc>
        <w:tc>
          <w:tcPr>
            <w:tcW w:w="993"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19:</w:t>
            </w:r>
            <w:r w:rsidR="00410A0C">
              <w:rPr>
                <w:rFonts w:asciiTheme="minorEastAsia" w:hAnsiTheme="minorEastAsia" w:cs="宋体" w:hint="eastAsia"/>
                <w:color w:val="000000"/>
                <w:kern w:val="0"/>
                <w:sz w:val="18"/>
                <w:szCs w:val="18"/>
              </w:rPr>
              <w:t>3</w:t>
            </w:r>
            <w:r w:rsidRPr="004B151B">
              <w:rPr>
                <w:rFonts w:asciiTheme="minorEastAsia" w:hAnsiTheme="minorEastAsia" w:cs="宋体" w:hint="eastAsia"/>
                <w:color w:val="000000"/>
                <w:kern w:val="0"/>
                <w:sz w:val="18"/>
                <w:szCs w:val="18"/>
              </w:rPr>
              <w:t>0－22:00</w:t>
            </w:r>
          </w:p>
        </w:tc>
        <w:tc>
          <w:tcPr>
            <w:tcW w:w="567"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图书馆文献资源检索与利用</w:t>
            </w:r>
          </w:p>
        </w:tc>
        <w:tc>
          <w:tcPr>
            <w:tcW w:w="1701"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龙凤姣副研究馆员</w:t>
            </w:r>
          </w:p>
        </w:tc>
        <w:tc>
          <w:tcPr>
            <w:tcW w:w="1312" w:type="dxa"/>
            <w:tcBorders>
              <w:top w:val="nil"/>
              <w:left w:val="nil"/>
              <w:bottom w:val="single" w:sz="4" w:space="0" w:color="auto"/>
              <w:right w:val="single" w:sz="4" w:space="0" w:color="auto"/>
            </w:tcBorders>
            <w:shd w:val="clear" w:color="auto" w:fill="auto"/>
            <w:vAlign w:val="center"/>
            <w:hideMark/>
          </w:tcPr>
          <w:p w:rsidR="00F40505" w:rsidRPr="004B151B" w:rsidRDefault="00896794" w:rsidP="00410A0C">
            <w:pPr>
              <w:widowControl/>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F40505" w:rsidRPr="004B151B" w:rsidRDefault="00F40505"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D4B47" w:rsidRPr="002D4B47"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24</w:t>
            </w:r>
          </w:p>
        </w:tc>
        <w:tc>
          <w:tcPr>
            <w:tcW w:w="1257"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10月12日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星期三</w:t>
            </w:r>
          </w:p>
        </w:tc>
        <w:tc>
          <w:tcPr>
            <w:tcW w:w="993"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19:00－22:00</w:t>
            </w:r>
          </w:p>
        </w:tc>
        <w:tc>
          <w:tcPr>
            <w:tcW w:w="567"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高等教育法规</w:t>
            </w:r>
          </w:p>
        </w:tc>
        <w:tc>
          <w:tcPr>
            <w:tcW w:w="1701"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left"/>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陈运雄教授</w:t>
            </w:r>
          </w:p>
        </w:tc>
        <w:tc>
          <w:tcPr>
            <w:tcW w:w="1312"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D4B47" w:rsidRPr="002D4B47" w:rsidRDefault="002D4B47" w:rsidP="000C7024">
            <w:pPr>
              <w:widowControl/>
              <w:jc w:val="center"/>
              <w:rPr>
                <w:rFonts w:asciiTheme="minorEastAsia" w:hAnsiTheme="minorEastAsia" w:cs="宋体"/>
                <w:color w:val="FF0000"/>
                <w:kern w:val="0"/>
                <w:sz w:val="18"/>
                <w:szCs w:val="18"/>
              </w:rPr>
            </w:pPr>
            <w:r w:rsidRPr="002D4B47">
              <w:rPr>
                <w:rFonts w:asciiTheme="minorEastAsia" w:hAnsiTheme="minorEastAsia" w:cs="宋体" w:hint="eastAsia"/>
                <w:color w:val="FF0000"/>
                <w:kern w:val="0"/>
                <w:sz w:val="18"/>
                <w:szCs w:val="18"/>
              </w:rPr>
              <w:t xml:space="preserve">　</w:t>
            </w:r>
            <w:r>
              <w:rPr>
                <w:rFonts w:asciiTheme="minorEastAsia" w:hAnsiTheme="minorEastAsia" w:cs="宋体" w:hint="eastAsia"/>
                <w:color w:val="FF0000"/>
                <w:kern w:val="0"/>
                <w:sz w:val="18"/>
                <w:szCs w:val="18"/>
              </w:rPr>
              <w:t>原课表为9.24上午</w:t>
            </w:r>
          </w:p>
        </w:tc>
      </w:tr>
      <w:tr w:rsidR="002D4B47"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58606B" w:rsidRDefault="002D4B47" w:rsidP="00F40505">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25</w:t>
            </w:r>
          </w:p>
        </w:tc>
        <w:tc>
          <w:tcPr>
            <w:tcW w:w="1257" w:type="dxa"/>
            <w:tcBorders>
              <w:top w:val="nil"/>
              <w:left w:val="nil"/>
              <w:bottom w:val="single" w:sz="4" w:space="0" w:color="auto"/>
              <w:right w:val="single" w:sz="4" w:space="0" w:color="auto"/>
            </w:tcBorders>
            <w:shd w:val="clear" w:color="auto" w:fill="auto"/>
            <w:vAlign w:val="center"/>
            <w:hideMark/>
          </w:tcPr>
          <w:p w:rsidR="002D4B47" w:rsidRPr="0058606B" w:rsidRDefault="002D4B47" w:rsidP="004B151B">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10月13日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58606B" w:rsidRDefault="002D4B47" w:rsidP="004B151B">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星期四</w:t>
            </w:r>
          </w:p>
        </w:tc>
        <w:tc>
          <w:tcPr>
            <w:tcW w:w="993" w:type="dxa"/>
            <w:tcBorders>
              <w:top w:val="nil"/>
              <w:left w:val="nil"/>
              <w:bottom w:val="single" w:sz="4" w:space="0" w:color="auto"/>
              <w:right w:val="single" w:sz="4" w:space="0" w:color="auto"/>
            </w:tcBorders>
            <w:shd w:val="clear" w:color="auto" w:fill="auto"/>
            <w:vAlign w:val="center"/>
            <w:hideMark/>
          </w:tcPr>
          <w:p w:rsidR="002D4B47" w:rsidRPr="0058606B" w:rsidRDefault="002D4B47" w:rsidP="004B151B">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16:00－17:30</w:t>
            </w:r>
          </w:p>
        </w:tc>
        <w:tc>
          <w:tcPr>
            <w:tcW w:w="567" w:type="dxa"/>
            <w:tcBorders>
              <w:top w:val="nil"/>
              <w:left w:val="nil"/>
              <w:bottom w:val="single" w:sz="4" w:space="0" w:color="auto"/>
              <w:right w:val="single" w:sz="4" w:space="0" w:color="auto"/>
            </w:tcBorders>
            <w:shd w:val="clear" w:color="auto" w:fill="auto"/>
            <w:vAlign w:val="center"/>
            <w:hideMark/>
          </w:tcPr>
          <w:p w:rsidR="002D4B47" w:rsidRPr="0058606B" w:rsidRDefault="002D4B47" w:rsidP="004B151B">
            <w:pPr>
              <w:widowControl/>
              <w:jc w:val="center"/>
              <w:rPr>
                <w:rFonts w:asciiTheme="minorEastAsia" w:hAnsiTheme="minorEastAsia" w:cs="宋体"/>
                <w:color w:val="FF0000"/>
                <w:kern w:val="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2D4B47" w:rsidRPr="0058606B" w:rsidRDefault="0058606B" w:rsidP="004B151B">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湖南农业大学章程</w:t>
            </w:r>
          </w:p>
        </w:tc>
        <w:tc>
          <w:tcPr>
            <w:tcW w:w="1701" w:type="dxa"/>
            <w:tcBorders>
              <w:top w:val="nil"/>
              <w:left w:val="nil"/>
              <w:bottom w:val="single" w:sz="4" w:space="0" w:color="auto"/>
              <w:right w:val="single" w:sz="4" w:space="0" w:color="auto"/>
            </w:tcBorders>
            <w:shd w:val="clear" w:color="auto" w:fill="auto"/>
            <w:vAlign w:val="bottom"/>
            <w:hideMark/>
          </w:tcPr>
          <w:p w:rsidR="002D4B47" w:rsidRPr="0058606B" w:rsidRDefault="0058606B" w:rsidP="004B151B">
            <w:pPr>
              <w:widowControl/>
              <w:jc w:val="left"/>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郭时印处长</w:t>
            </w:r>
          </w:p>
        </w:tc>
        <w:tc>
          <w:tcPr>
            <w:tcW w:w="1312" w:type="dxa"/>
            <w:tcBorders>
              <w:top w:val="nil"/>
              <w:left w:val="nil"/>
              <w:bottom w:val="single" w:sz="4" w:space="0" w:color="auto"/>
              <w:right w:val="single" w:sz="4" w:space="0" w:color="auto"/>
            </w:tcBorders>
            <w:shd w:val="clear" w:color="auto" w:fill="auto"/>
            <w:vAlign w:val="center"/>
            <w:hideMark/>
          </w:tcPr>
          <w:p w:rsidR="002D4B47" w:rsidRPr="0058606B" w:rsidRDefault="0058606B" w:rsidP="004B151B">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七教北402</w:t>
            </w:r>
          </w:p>
        </w:tc>
        <w:tc>
          <w:tcPr>
            <w:tcW w:w="956" w:type="dxa"/>
            <w:tcBorders>
              <w:top w:val="nil"/>
              <w:left w:val="nil"/>
              <w:bottom w:val="single" w:sz="4" w:space="0" w:color="auto"/>
              <w:right w:val="single" w:sz="4" w:space="0" w:color="auto"/>
            </w:tcBorders>
            <w:shd w:val="clear" w:color="auto" w:fill="auto"/>
            <w:vAlign w:val="center"/>
            <w:hideMark/>
          </w:tcPr>
          <w:p w:rsidR="002D4B47" w:rsidRPr="0058606B" w:rsidRDefault="002D4B47" w:rsidP="004B151B">
            <w:pPr>
              <w:widowControl/>
              <w:jc w:val="center"/>
              <w:rPr>
                <w:rFonts w:asciiTheme="minorEastAsia" w:hAnsiTheme="minorEastAsia" w:cs="宋体"/>
                <w:color w:val="FF0000"/>
                <w:kern w:val="0"/>
                <w:sz w:val="18"/>
                <w:szCs w:val="18"/>
              </w:rPr>
            </w:pPr>
            <w:r w:rsidRPr="0058606B">
              <w:rPr>
                <w:rFonts w:asciiTheme="minorEastAsia" w:hAnsiTheme="minorEastAsia" w:cs="宋体" w:hint="eastAsia"/>
                <w:color w:val="FF0000"/>
                <w:kern w:val="0"/>
                <w:sz w:val="18"/>
                <w:szCs w:val="18"/>
              </w:rPr>
              <w:t xml:space="preserve">　</w:t>
            </w:r>
          </w:p>
        </w:tc>
      </w:tr>
      <w:tr w:rsidR="002D4B47"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2</w:t>
            </w:r>
            <w:r w:rsidR="00EC4F75">
              <w:rPr>
                <w:rFonts w:asciiTheme="minorEastAsia" w:hAnsiTheme="minorEastAsia" w:cs="宋体" w:hint="eastAsia"/>
                <w:color w:val="FF0000"/>
                <w:kern w:val="0"/>
                <w:sz w:val="18"/>
                <w:szCs w:val="18"/>
              </w:rPr>
              <w:t>6</w:t>
            </w:r>
          </w:p>
        </w:tc>
        <w:tc>
          <w:tcPr>
            <w:tcW w:w="1257"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10月15日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10:10－11:40</w:t>
            </w:r>
          </w:p>
        </w:tc>
        <w:tc>
          <w:tcPr>
            <w:tcW w:w="567"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谈如何当好一名合格的大学教师</w:t>
            </w:r>
          </w:p>
        </w:tc>
        <w:tc>
          <w:tcPr>
            <w:tcW w:w="1701"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left"/>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官春云院士</w:t>
            </w:r>
          </w:p>
        </w:tc>
        <w:tc>
          <w:tcPr>
            <w:tcW w:w="1312"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4B151B">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2D4B47" w:rsidRPr="006B0589" w:rsidRDefault="002D4B47" w:rsidP="008F6B82">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 xml:space="preserve">　</w:t>
            </w:r>
          </w:p>
        </w:tc>
      </w:tr>
      <w:tr w:rsidR="002D4B47"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2</w:t>
            </w:r>
            <w:r w:rsidR="00EC4F75">
              <w:rPr>
                <w:rFonts w:asciiTheme="minorEastAsia" w:hAnsiTheme="minorEastAsia" w:cs="宋体" w:hint="eastAsia"/>
                <w:color w:val="000000"/>
                <w:kern w:val="0"/>
                <w:sz w:val="18"/>
                <w:szCs w:val="18"/>
              </w:rPr>
              <w:t>7</w:t>
            </w:r>
          </w:p>
        </w:tc>
        <w:tc>
          <w:tcPr>
            <w:tcW w:w="125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10月15日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14:30－15:30</w:t>
            </w:r>
          </w:p>
        </w:tc>
        <w:tc>
          <w:tcPr>
            <w:tcW w:w="56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w:t>
            </w:r>
          </w:p>
        </w:tc>
        <w:tc>
          <w:tcPr>
            <w:tcW w:w="2835"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教学能力与课堂质量</w:t>
            </w:r>
          </w:p>
        </w:tc>
        <w:tc>
          <w:tcPr>
            <w:tcW w:w="1701"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孙志良处长</w:t>
            </w:r>
          </w:p>
        </w:tc>
        <w:tc>
          <w:tcPr>
            <w:tcW w:w="1312"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D4B47"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2</w:t>
            </w:r>
            <w:r w:rsidR="00EC4F75">
              <w:rPr>
                <w:rFonts w:asciiTheme="minorEastAsia" w:hAnsiTheme="minorEastAsia" w:cs="宋体" w:hint="eastAsia"/>
                <w:color w:val="000000"/>
                <w:kern w:val="0"/>
                <w:sz w:val="18"/>
                <w:szCs w:val="18"/>
              </w:rPr>
              <w:t>8</w:t>
            </w:r>
          </w:p>
        </w:tc>
        <w:tc>
          <w:tcPr>
            <w:tcW w:w="125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10月15日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15:30－16:30</w:t>
            </w:r>
          </w:p>
        </w:tc>
        <w:tc>
          <w:tcPr>
            <w:tcW w:w="56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w:t>
            </w:r>
          </w:p>
        </w:tc>
        <w:tc>
          <w:tcPr>
            <w:tcW w:w="2835"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着力科技创新，驱动内涵发展</w:t>
            </w:r>
          </w:p>
        </w:tc>
        <w:tc>
          <w:tcPr>
            <w:tcW w:w="1701"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陈光辉处长</w:t>
            </w:r>
          </w:p>
        </w:tc>
        <w:tc>
          <w:tcPr>
            <w:tcW w:w="1312"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D4B47"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4B151B" w:rsidRDefault="00EC4F75" w:rsidP="004B151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29</w:t>
            </w:r>
          </w:p>
        </w:tc>
        <w:tc>
          <w:tcPr>
            <w:tcW w:w="125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10月15日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16:30－17:30</w:t>
            </w:r>
          </w:p>
        </w:tc>
        <w:tc>
          <w:tcPr>
            <w:tcW w:w="56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w:t>
            </w:r>
          </w:p>
        </w:tc>
        <w:tc>
          <w:tcPr>
            <w:tcW w:w="2835"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 xml:space="preserve">增强国有资产意识提高国有资产使用效益 </w:t>
            </w:r>
          </w:p>
        </w:tc>
        <w:tc>
          <w:tcPr>
            <w:tcW w:w="1701"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欧阳中万处长</w:t>
            </w:r>
          </w:p>
        </w:tc>
        <w:tc>
          <w:tcPr>
            <w:tcW w:w="1312"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D4B47"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3</w:t>
            </w:r>
            <w:r w:rsidR="00EC4F75">
              <w:rPr>
                <w:rFonts w:asciiTheme="minorEastAsia" w:hAnsiTheme="minorEastAsia" w:cs="宋体" w:hint="eastAsia"/>
                <w:color w:val="000000"/>
                <w:kern w:val="0"/>
                <w:sz w:val="18"/>
                <w:szCs w:val="18"/>
              </w:rPr>
              <w:t>0</w:t>
            </w:r>
          </w:p>
        </w:tc>
        <w:tc>
          <w:tcPr>
            <w:tcW w:w="125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10月16日</w:t>
            </w:r>
          </w:p>
        </w:tc>
        <w:tc>
          <w:tcPr>
            <w:tcW w:w="1074"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星期日</w:t>
            </w:r>
          </w:p>
        </w:tc>
        <w:tc>
          <w:tcPr>
            <w:tcW w:w="993"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8:30－10:00</w:t>
            </w:r>
          </w:p>
        </w:tc>
        <w:tc>
          <w:tcPr>
            <w:tcW w:w="567"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校园网安全及使用知识培训</w:t>
            </w:r>
          </w:p>
        </w:tc>
        <w:tc>
          <w:tcPr>
            <w:tcW w:w="1701"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贺智勇副教授</w:t>
            </w:r>
          </w:p>
        </w:tc>
        <w:tc>
          <w:tcPr>
            <w:tcW w:w="1312"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2D4B47" w:rsidRPr="004B151B" w:rsidTr="00EC4F75">
        <w:trPr>
          <w:trHeight w:val="540"/>
        </w:trPr>
        <w:tc>
          <w:tcPr>
            <w:tcW w:w="587" w:type="dxa"/>
            <w:tcBorders>
              <w:top w:val="nil"/>
              <w:left w:val="single" w:sz="4" w:space="0" w:color="auto"/>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316362">
              <w:rPr>
                <w:rFonts w:asciiTheme="minorEastAsia" w:hAnsiTheme="minorEastAsia" w:cs="宋体" w:hint="eastAsia"/>
                <w:color w:val="000000"/>
                <w:kern w:val="0"/>
                <w:sz w:val="18"/>
                <w:szCs w:val="18"/>
              </w:rPr>
              <w:t>3</w:t>
            </w:r>
            <w:r w:rsidR="00EC4F75">
              <w:rPr>
                <w:rFonts w:asciiTheme="minorEastAsia" w:hAnsiTheme="minorEastAsia" w:cs="宋体" w:hint="eastAsia"/>
                <w:color w:val="000000"/>
                <w:kern w:val="0"/>
                <w:sz w:val="18"/>
                <w:szCs w:val="18"/>
              </w:rPr>
              <w:t>1</w:t>
            </w:r>
          </w:p>
        </w:tc>
        <w:tc>
          <w:tcPr>
            <w:tcW w:w="1257"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10月16日</w:t>
            </w:r>
          </w:p>
        </w:tc>
        <w:tc>
          <w:tcPr>
            <w:tcW w:w="1074"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星期日</w:t>
            </w:r>
          </w:p>
        </w:tc>
        <w:tc>
          <w:tcPr>
            <w:tcW w:w="993" w:type="dxa"/>
            <w:tcBorders>
              <w:top w:val="nil"/>
              <w:left w:val="nil"/>
              <w:bottom w:val="nil"/>
              <w:right w:val="single" w:sz="4" w:space="0" w:color="auto"/>
            </w:tcBorders>
            <w:shd w:val="clear" w:color="auto" w:fill="auto"/>
            <w:vAlign w:val="center"/>
            <w:hideMark/>
          </w:tcPr>
          <w:p w:rsidR="002D4B47"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10:00-</w:t>
            </w:r>
          </w:p>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11:40</w:t>
            </w:r>
          </w:p>
        </w:tc>
        <w:tc>
          <w:tcPr>
            <w:tcW w:w="567"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2</w:t>
            </w:r>
          </w:p>
        </w:tc>
        <w:tc>
          <w:tcPr>
            <w:tcW w:w="2835"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多媒体课件制作与示范</w:t>
            </w:r>
          </w:p>
        </w:tc>
        <w:tc>
          <w:tcPr>
            <w:tcW w:w="1701"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left"/>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屠迪老师</w:t>
            </w:r>
          </w:p>
        </w:tc>
        <w:tc>
          <w:tcPr>
            <w:tcW w:w="1312"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color w:val="000000"/>
                <w:kern w:val="0"/>
                <w:sz w:val="18"/>
                <w:szCs w:val="18"/>
              </w:rPr>
            </w:pPr>
            <w:r w:rsidRPr="004B151B">
              <w:rPr>
                <w:rFonts w:asciiTheme="minorEastAsia" w:hAnsiTheme="minorEastAsia" w:cs="宋体" w:hint="eastAsia"/>
                <w:color w:val="000000"/>
                <w:kern w:val="0"/>
                <w:sz w:val="18"/>
                <w:szCs w:val="18"/>
              </w:rPr>
              <w:t>文渊馆一楼会议室</w:t>
            </w:r>
          </w:p>
        </w:tc>
        <w:tc>
          <w:tcPr>
            <w:tcW w:w="956" w:type="dxa"/>
            <w:tcBorders>
              <w:top w:val="nil"/>
              <w:left w:val="nil"/>
              <w:bottom w:val="nil"/>
              <w:right w:val="single" w:sz="4" w:space="0" w:color="auto"/>
            </w:tcBorders>
            <w:shd w:val="clear" w:color="auto" w:fill="auto"/>
            <w:vAlign w:val="center"/>
            <w:hideMark/>
          </w:tcPr>
          <w:p w:rsidR="002D4B47" w:rsidRPr="004B151B" w:rsidRDefault="002D4B47" w:rsidP="004B151B">
            <w:pPr>
              <w:widowControl/>
              <w:jc w:val="center"/>
              <w:rPr>
                <w:rFonts w:asciiTheme="minorEastAsia" w:hAnsiTheme="minorEastAsia" w:cs="宋体"/>
                <w:kern w:val="0"/>
                <w:sz w:val="18"/>
                <w:szCs w:val="18"/>
              </w:rPr>
            </w:pPr>
            <w:r w:rsidRPr="004B151B">
              <w:rPr>
                <w:rFonts w:asciiTheme="minorEastAsia" w:hAnsiTheme="minorEastAsia" w:cs="宋体" w:hint="eastAsia"/>
                <w:kern w:val="0"/>
                <w:sz w:val="18"/>
                <w:szCs w:val="18"/>
              </w:rPr>
              <w:t xml:space="preserve">　</w:t>
            </w:r>
          </w:p>
        </w:tc>
      </w:tr>
      <w:tr w:rsidR="00EC4F75" w:rsidRPr="004B151B" w:rsidTr="00F40505">
        <w:trPr>
          <w:trHeight w:val="5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32</w:t>
            </w:r>
          </w:p>
        </w:tc>
        <w:tc>
          <w:tcPr>
            <w:tcW w:w="1257"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10月</w:t>
            </w:r>
            <w:r>
              <w:rPr>
                <w:rFonts w:asciiTheme="minorEastAsia" w:hAnsiTheme="minorEastAsia" w:cs="宋体" w:hint="eastAsia"/>
                <w:color w:val="FF0000"/>
                <w:kern w:val="0"/>
                <w:sz w:val="18"/>
                <w:szCs w:val="18"/>
              </w:rPr>
              <w:t>21</w:t>
            </w:r>
            <w:r w:rsidRPr="006B0589">
              <w:rPr>
                <w:rFonts w:asciiTheme="minorEastAsia" w:hAnsiTheme="minorEastAsia" w:cs="宋体" w:hint="eastAsia"/>
                <w:color w:val="FF0000"/>
                <w:kern w:val="0"/>
                <w:sz w:val="18"/>
                <w:szCs w:val="18"/>
              </w:rPr>
              <w:t>日</w:t>
            </w:r>
          </w:p>
        </w:tc>
        <w:tc>
          <w:tcPr>
            <w:tcW w:w="1074"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星期六</w:t>
            </w:r>
          </w:p>
        </w:tc>
        <w:tc>
          <w:tcPr>
            <w:tcW w:w="993"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14</w:t>
            </w:r>
            <w:r w:rsidRPr="006B0589">
              <w:rPr>
                <w:rFonts w:asciiTheme="minorEastAsia" w:hAnsiTheme="minorEastAsia" w:cs="宋体" w:hint="eastAsia"/>
                <w:color w:val="FF0000"/>
                <w:kern w:val="0"/>
                <w:sz w:val="18"/>
                <w:szCs w:val="18"/>
              </w:rPr>
              <w:t>:30－</w:t>
            </w:r>
            <w:r>
              <w:rPr>
                <w:rFonts w:asciiTheme="minorEastAsia" w:hAnsiTheme="minorEastAsia" w:cs="宋体" w:hint="eastAsia"/>
                <w:color w:val="FF0000"/>
                <w:kern w:val="0"/>
                <w:sz w:val="18"/>
                <w:szCs w:val="18"/>
              </w:rPr>
              <w:t>16</w:t>
            </w:r>
            <w:r w:rsidRPr="006B0589">
              <w:rPr>
                <w:rFonts w:asciiTheme="minorEastAsia" w:hAnsiTheme="minorEastAsia" w:cs="宋体" w:hint="eastAsia"/>
                <w:color w:val="FF0000"/>
                <w:kern w:val="0"/>
                <w:sz w:val="18"/>
                <w:szCs w:val="18"/>
              </w:rPr>
              <w:t>:00</w:t>
            </w:r>
          </w:p>
        </w:tc>
        <w:tc>
          <w:tcPr>
            <w:tcW w:w="567"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农大的过去、现在、未来</w:t>
            </w:r>
          </w:p>
        </w:tc>
        <w:tc>
          <w:tcPr>
            <w:tcW w:w="1701"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left"/>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周清明书记</w:t>
            </w:r>
          </w:p>
        </w:tc>
        <w:tc>
          <w:tcPr>
            <w:tcW w:w="1312" w:type="dxa"/>
            <w:tcBorders>
              <w:top w:val="nil"/>
              <w:left w:val="nil"/>
              <w:bottom w:val="single" w:sz="4" w:space="0" w:color="auto"/>
              <w:right w:val="single" w:sz="4" w:space="0" w:color="auto"/>
            </w:tcBorders>
            <w:shd w:val="clear" w:color="auto" w:fill="auto"/>
            <w:vAlign w:val="center"/>
            <w:hideMark/>
          </w:tcPr>
          <w:p w:rsidR="00EC4F75" w:rsidRPr="006B0589" w:rsidRDefault="00EC4F75" w:rsidP="00DF4143">
            <w:pPr>
              <w:widowControl/>
              <w:jc w:val="center"/>
              <w:rPr>
                <w:rFonts w:asciiTheme="minorEastAsia" w:hAnsiTheme="minorEastAsia" w:cs="宋体"/>
                <w:color w:val="FF0000"/>
                <w:kern w:val="0"/>
                <w:sz w:val="18"/>
                <w:szCs w:val="18"/>
              </w:rPr>
            </w:pPr>
            <w:r w:rsidRPr="006B0589">
              <w:rPr>
                <w:rFonts w:asciiTheme="minorEastAsia" w:hAnsiTheme="minorEastAsia" w:cs="宋体" w:hint="eastAsia"/>
                <w:color w:val="FF0000"/>
                <w:kern w:val="0"/>
                <w:sz w:val="18"/>
                <w:szCs w:val="18"/>
              </w:rPr>
              <w:t>文渊馆一楼会议室</w:t>
            </w:r>
          </w:p>
        </w:tc>
        <w:tc>
          <w:tcPr>
            <w:tcW w:w="956" w:type="dxa"/>
            <w:tcBorders>
              <w:top w:val="nil"/>
              <w:left w:val="nil"/>
              <w:bottom w:val="single" w:sz="4" w:space="0" w:color="auto"/>
              <w:right w:val="single" w:sz="4" w:space="0" w:color="auto"/>
            </w:tcBorders>
            <w:shd w:val="clear" w:color="auto" w:fill="auto"/>
            <w:vAlign w:val="center"/>
            <w:hideMark/>
          </w:tcPr>
          <w:p w:rsidR="00EC4F75" w:rsidRPr="004B151B" w:rsidRDefault="00EC4F75" w:rsidP="004B151B">
            <w:pPr>
              <w:widowControl/>
              <w:jc w:val="center"/>
              <w:rPr>
                <w:rFonts w:asciiTheme="minorEastAsia" w:hAnsiTheme="minorEastAsia" w:cs="宋体" w:hint="eastAsia"/>
                <w:kern w:val="0"/>
                <w:sz w:val="18"/>
                <w:szCs w:val="18"/>
              </w:rPr>
            </w:pPr>
            <w:r>
              <w:rPr>
                <w:rFonts w:asciiTheme="minorEastAsia" w:hAnsiTheme="minorEastAsia" w:cs="宋体" w:hint="eastAsia"/>
                <w:kern w:val="0"/>
                <w:sz w:val="18"/>
                <w:szCs w:val="18"/>
              </w:rPr>
              <w:t>原课表为10.15上午</w:t>
            </w:r>
          </w:p>
        </w:tc>
      </w:tr>
    </w:tbl>
    <w:p w:rsidR="00EE4524" w:rsidRPr="004B151B" w:rsidRDefault="004B151B" w:rsidP="004B151B">
      <w:pPr>
        <w:rPr>
          <w:rFonts w:asciiTheme="minorEastAsia" w:hAnsiTheme="minorEastAsia"/>
          <w:b/>
          <w:sz w:val="32"/>
          <w:szCs w:val="32"/>
        </w:rPr>
      </w:pPr>
      <w:r w:rsidRPr="004B151B">
        <w:rPr>
          <w:rFonts w:asciiTheme="minorEastAsia" w:hAnsiTheme="minorEastAsia" w:hint="eastAsia"/>
          <w:b/>
          <w:sz w:val="32"/>
          <w:szCs w:val="32"/>
        </w:rPr>
        <w:t>二、</w:t>
      </w:r>
      <w:r w:rsidR="00EE4524" w:rsidRPr="004B151B">
        <w:rPr>
          <w:rFonts w:asciiTheme="minorEastAsia" w:hAnsiTheme="minorEastAsia" w:hint="eastAsia"/>
          <w:b/>
          <w:sz w:val="32"/>
          <w:szCs w:val="32"/>
        </w:rPr>
        <w:t>网络培训的具体操作办法如下：</w:t>
      </w:r>
    </w:p>
    <w:p w:rsidR="00FC4776" w:rsidRDefault="006574E6" w:rsidP="006574E6">
      <w:pPr>
        <w:pStyle w:val="a6"/>
        <w:numPr>
          <w:ilvl w:val="0"/>
          <w:numId w:val="1"/>
        </w:numPr>
        <w:ind w:firstLineChars="0"/>
        <w:rPr>
          <w:rFonts w:asciiTheme="minorEastAsia" w:hAnsiTheme="minorEastAsia"/>
          <w:sz w:val="24"/>
          <w:szCs w:val="24"/>
        </w:rPr>
      </w:pPr>
      <w:r w:rsidRPr="00EE4524">
        <w:rPr>
          <w:rFonts w:asciiTheme="minorEastAsia" w:hAnsiTheme="minorEastAsia" w:hint="eastAsia"/>
          <w:sz w:val="24"/>
          <w:szCs w:val="24"/>
        </w:rPr>
        <w:t xml:space="preserve">登陆教育部全国高校教师网络培训中心  </w:t>
      </w:r>
      <w:hyperlink r:id="rId7" w:history="1">
        <w:r w:rsidRPr="00EE4524">
          <w:rPr>
            <w:rStyle w:val="a5"/>
            <w:rFonts w:asciiTheme="minorEastAsia" w:hAnsiTheme="minorEastAsia"/>
            <w:sz w:val="24"/>
            <w:szCs w:val="24"/>
          </w:rPr>
          <w:t>http://www.enetedu.com/</w:t>
        </w:r>
      </w:hyperlink>
      <w:r w:rsidRPr="00EE4524">
        <w:rPr>
          <w:rFonts w:asciiTheme="minorEastAsia" w:hAnsiTheme="minorEastAsia" w:hint="eastAsia"/>
          <w:sz w:val="24"/>
          <w:szCs w:val="24"/>
        </w:rPr>
        <w:t>，</w:t>
      </w:r>
      <w:r w:rsidR="00FC4776">
        <w:rPr>
          <w:rFonts w:asciiTheme="minorEastAsia" w:hAnsiTheme="minorEastAsia" w:hint="eastAsia"/>
          <w:sz w:val="24"/>
          <w:szCs w:val="24"/>
        </w:rPr>
        <w:t>选择学习中心，</w:t>
      </w:r>
      <w:r w:rsidRPr="00EE4524">
        <w:rPr>
          <w:rFonts w:asciiTheme="minorEastAsia" w:hAnsiTheme="minorEastAsia" w:hint="eastAsia"/>
          <w:sz w:val="24"/>
          <w:szCs w:val="24"/>
        </w:rPr>
        <w:t>点击</w:t>
      </w:r>
    </w:p>
    <w:p w:rsidR="00EE7DE8" w:rsidRPr="00FC4776" w:rsidRDefault="006574E6" w:rsidP="00FC4776">
      <w:pPr>
        <w:rPr>
          <w:rFonts w:asciiTheme="minorEastAsia" w:hAnsiTheme="minorEastAsia"/>
          <w:sz w:val="24"/>
          <w:szCs w:val="24"/>
        </w:rPr>
      </w:pPr>
      <w:r w:rsidRPr="00FC4776">
        <w:rPr>
          <w:rFonts w:asciiTheme="minorEastAsia" w:hAnsiTheme="minorEastAsia" w:hint="eastAsia"/>
          <w:sz w:val="24"/>
          <w:szCs w:val="24"/>
        </w:rPr>
        <w:t>院校学习中心。</w:t>
      </w:r>
    </w:p>
    <w:p w:rsidR="00FC4776" w:rsidRDefault="00FC4776" w:rsidP="00FC4776">
      <w:pPr>
        <w:pStyle w:val="a6"/>
        <w:ind w:left="360" w:firstLineChars="0" w:firstLine="0"/>
        <w:rPr>
          <w:rFonts w:asciiTheme="minorEastAsia" w:hAnsiTheme="minorEastAsia"/>
          <w:sz w:val="24"/>
          <w:szCs w:val="24"/>
        </w:rPr>
      </w:pPr>
      <w:r>
        <w:rPr>
          <w:rFonts w:asciiTheme="minorEastAsia" w:hAnsiTheme="minorEastAsia"/>
          <w:noProof/>
          <w:sz w:val="24"/>
          <w:szCs w:val="24"/>
        </w:rPr>
        <w:lastRenderedPageBreak/>
        <w:drawing>
          <wp:inline distT="0" distB="0" distL="0" distR="0">
            <wp:extent cx="6188710" cy="1426757"/>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88710" cy="1426757"/>
                    </a:xfrm>
                    <a:prstGeom prst="rect">
                      <a:avLst/>
                    </a:prstGeom>
                    <a:noFill/>
                    <a:ln w="9525">
                      <a:noFill/>
                      <a:miter lim="800000"/>
                      <a:headEnd/>
                      <a:tailEnd/>
                    </a:ln>
                  </pic:spPr>
                </pic:pic>
              </a:graphicData>
            </a:graphic>
          </wp:inline>
        </w:drawing>
      </w:r>
    </w:p>
    <w:p w:rsidR="00FC4776" w:rsidRDefault="00FC4776" w:rsidP="00FC4776">
      <w:pPr>
        <w:pStyle w:val="a6"/>
        <w:ind w:left="360" w:firstLineChars="0" w:firstLine="0"/>
        <w:rPr>
          <w:rFonts w:asciiTheme="minorEastAsia" w:hAnsiTheme="minorEastAsia"/>
          <w:sz w:val="24"/>
          <w:szCs w:val="24"/>
        </w:rPr>
      </w:pPr>
    </w:p>
    <w:p w:rsidR="00FC4776" w:rsidRPr="00470E82" w:rsidRDefault="00FC4776" w:rsidP="00470E82">
      <w:pPr>
        <w:pStyle w:val="a6"/>
        <w:numPr>
          <w:ilvl w:val="0"/>
          <w:numId w:val="1"/>
        </w:numPr>
        <w:ind w:firstLineChars="0"/>
        <w:rPr>
          <w:rFonts w:asciiTheme="minorEastAsia" w:hAnsiTheme="minorEastAsia"/>
          <w:sz w:val="24"/>
          <w:szCs w:val="24"/>
        </w:rPr>
      </w:pPr>
      <w:r w:rsidRPr="00470E82">
        <w:rPr>
          <w:rFonts w:asciiTheme="minorEastAsia" w:hAnsiTheme="minorEastAsia" w:hint="eastAsia"/>
          <w:sz w:val="24"/>
          <w:szCs w:val="24"/>
        </w:rPr>
        <w:t>搜索“湖南农业大学”，点击进入。</w:t>
      </w:r>
    </w:p>
    <w:p w:rsidR="00FC4776" w:rsidRDefault="00FC4776" w:rsidP="00FC4776">
      <w:pPr>
        <w:pStyle w:val="a6"/>
        <w:ind w:left="360" w:firstLineChars="0" w:firstLine="0"/>
        <w:rPr>
          <w:rFonts w:asciiTheme="minorEastAsia" w:hAnsiTheme="minorEastAsia"/>
          <w:sz w:val="24"/>
          <w:szCs w:val="24"/>
        </w:rPr>
      </w:pPr>
      <w:r>
        <w:rPr>
          <w:rFonts w:asciiTheme="minorEastAsia" w:hAnsiTheme="minorEastAsia" w:hint="eastAsia"/>
          <w:noProof/>
          <w:sz w:val="24"/>
          <w:szCs w:val="24"/>
        </w:rPr>
        <w:drawing>
          <wp:inline distT="0" distB="0" distL="0" distR="0">
            <wp:extent cx="5295900" cy="18097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95900" cy="1809750"/>
                    </a:xfrm>
                    <a:prstGeom prst="rect">
                      <a:avLst/>
                    </a:prstGeom>
                    <a:noFill/>
                    <a:ln w="9525">
                      <a:noFill/>
                      <a:miter lim="800000"/>
                      <a:headEnd/>
                      <a:tailEnd/>
                    </a:ln>
                  </pic:spPr>
                </pic:pic>
              </a:graphicData>
            </a:graphic>
          </wp:inline>
        </w:drawing>
      </w:r>
    </w:p>
    <w:p w:rsidR="006574E6" w:rsidRDefault="006574E6" w:rsidP="00FC4776"/>
    <w:p w:rsidR="006574E6" w:rsidRPr="00470E82" w:rsidRDefault="00470E82" w:rsidP="00470E82">
      <w:pPr>
        <w:rPr>
          <w:rFonts w:asciiTheme="minorEastAsia" w:hAnsiTheme="minorEastAsia"/>
          <w:sz w:val="24"/>
          <w:szCs w:val="24"/>
        </w:rPr>
      </w:pPr>
      <w:r>
        <w:rPr>
          <w:rFonts w:asciiTheme="minorEastAsia" w:hAnsiTheme="minorEastAsia" w:hint="eastAsia"/>
          <w:sz w:val="24"/>
          <w:szCs w:val="24"/>
        </w:rPr>
        <w:t>3、</w:t>
      </w:r>
      <w:r w:rsidR="006574E6" w:rsidRPr="00470E82">
        <w:rPr>
          <w:rFonts w:asciiTheme="minorEastAsia" w:hAnsiTheme="minorEastAsia" w:hint="eastAsia"/>
          <w:sz w:val="24"/>
          <w:szCs w:val="24"/>
        </w:rPr>
        <w:t>点击校本培训课程</w:t>
      </w:r>
      <w:r w:rsidR="00EE4524" w:rsidRPr="00470E82">
        <w:rPr>
          <w:rFonts w:asciiTheme="minorEastAsia" w:hAnsiTheme="minorEastAsia" w:hint="eastAsia"/>
          <w:sz w:val="24"/>
          <w:szCs w:val="24"/>
        </w:rPr>
        <w:t>，</w:t>
      </w:r>
      <w:r w:rsidR="00F75D87" w:rsidRPr="00470E82">
        <w:rPr>
          <w:rFonts w:asciiTheme="minorEastAsia" w:hAnsiTheme="minorEastAsia" w:hint="eastAsia"/>
          <w:sz w:val="24"/>
          <w:szCs w:val="24"/>
        </w:rPr>
        <w:t>先注册</w:t>
      </w:r>
      <w:r w:rsidR="00AD27C7" w:rsidRPr="00470E82">
        <w:rPr>
          <w:rFonts w:asciiTheme="minorEastAsia" w:hAnsiTheme="minorEastAsia" w:hint="eastAsia"/>
          <w:sz w:val="24"/>
          <w:szCs w:val="24"/>
        </w:rPr>
        <w:t>。</w:t>
      </w:r>
    </w:p>
    <w:p w:rsidR="006574E6" w:rsidRDefault="006574E6" w:rsidP="006574E6">
      <w:r>
        <w:rPr>
          <w:noProof/>
        </w:rPr>
        <w:drawing>
          <wp:inline distT="0" distB="0" distL="0" distR="0">
            <wp:extent cx="5274310" cy="3182431"/>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3182431"/>
                    </a:xfrm>
                    <a:prstGeom prst="rect">
                      <a:avLst/>
                    </a:prstGeom>
                    <a:noFill/>
                    <a:ln w="9525">
                      <a:noFill/>
                      <a:miter lim="800000"/>
                      <a:headEnd/>
                      <a:tailEnd/>
                    </a:ln>
                  </pic:spPr>
                </pic:pic>
              </a:graphicData>
            </a:graphic>
          </wp:inline>
        </w:drawing>
      </w:r>
    </w:p>
    <w:p w:rsidR="006574E6" w:rsidRPr="00AD27C7" w:rsidRDefault="00470E82" w:rsidP="00AD27C7">
      <w:pPr>
        <w:rPr>
          <w:rFonts w:asciiTheme="minorEastAsia" w:hAnsiTheme="minorEastAsia"/>
          <w:sz w:val="24"/>
          <w:szCs w:val="24"/>
        </w:rPr>
      </w:pPr>
      <w:r>
        <w:rPr>
          <w:rFonts w:asciiTheme="minorEastAsia" w:hAnsiTheme="minorEastAsia" w:hint="eastAsia"/>
          <w:sz w:val="24"/>
          <w:szCs w:val="24"/>
        </w:rPr>
        <w:t>4、</w:t>
      </w:r>
      <w:r w:rsidR="00AD27C7" w:rsidRPr="00AD27C7">
        <w:rPr>
          <w:rFonts w:asciiTheme="minorEastAsia" w:hAnsiTheme="minorEastAsia" w:hint="eastAsia"/>
          <w:sz w:val="24"/>
          <w:szCs w:val="24"/>
        </w:rPr>
        <w:t>然后点击课程</w:t>
      </w:r>
      <w:r w:rsidR="00CA75A5">
        <w:rPr>
          <w:rFonts w:asciiTheme="minorEastAsia" w:hAnsiTheme="minorEastAsia" w:hint="eastAsia"/>
          <w:sz w:val="24"/>
          <w:szCs w:val="24"/>
        </w:rPr>
        <w:t>（现只有四门课程选择）</w:t>
      </w:r>
      <w:r w:rsidR="00AD27C7" w:rsidRPr="00AD27C7">
        <w:rPr>
          <w:rFonts w:asciiTheme="minorEastAsia" w:hAnsiTheme="minorEastAsia" w:hint="eastAsia"/>
          <w:sz w:val="24"/>
          <w:szCs w:val="24"/>
        </w:rPr>
        <w:t>，进入报名界面，点“我要报名”，准确填写个人信息，提交。</w:t>
      </w:r>
    </w:p>
    <w:p w:rsidR="00AD27C7" w:rsidRDefault="00470E82" w:rsidP="00AD27C7">
      <w:pPr>
        <w:rPr>
          <w:rFonts w:asciiTheme="minorEastAsia" w:hAnsiTheme="minorEastAsia"/>
          <w:sz w:val="24"/>
          <w:szCs w:val="24"/>
        </w:rPr>
      </w:pPr>
      <w:r>
        <w:rPr>
          <w:rFonts w:asciiTheme="minorEastAsia" w:hAnsiTheme="minorEastAsia" w:hint="eastAsia"/>
          <w:sz w:val="24"/>
          <w:szCs w:val="24"/>
        </w:rPr>
        <w:t>5、</w:t>
      </w:r>
      <w:r w:rsidR="00AD27C7">
        <w:rPr>
          <w:rFonts w:asciiTheme="minorEastAsia" w:hAnsiTheme="minorEastAsia" w:hint="eastAsia"/>
          <w:sz w:val="24"/>
          <w:szCs w:val="24"/>
        </w:rPr>
        <w:t>点击个人中心。</w:t>
      </w:r>
    </w:p>
    <w:p w:rsidR="00AD27C7" w:rsidRDefault="00AD27C7" w:rsidP="00AD27C7">
      <w:pPr>
        <w:rPr>
          <w:rFonts w:asciiTheme="minorEastAsia" w:hAnsiTheme="minorEastAsia"/>
          <w:sz w:val="24"/>
          <w:szCs w:val="24"/>
        </w:rPr>
      </w:pPr>
      <w:r>
        <w:rPr>
          <w:rFonts w:asciiTheme="minorEastAsia" w:hAnsiTheme="minorEastAsia"/>
          <w:noProof/>
          <w:sz w:val="24"/>
          <w:szCs w:val="24"/>
        </w:rPr>
        <w:lastRenderedPageBreak/>
        <w:drawing>
          <wp:inline distT="0" distB="0" distL="0" distR="0">
            <wp:extent cx="5274310" cy="148042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74310" cy="1480420"/>
                    </a:xfrm>
                    <a:prstGeom prst="rect">
                      <a:avLst/>
                    </a:prstGeom>
                    <a:noFill/>
                    <a:ln w="9525">
                      <a:noFill/>
                      <a:miter lim="800000"/>
                      <a:headEnd/>
                      <a:tailEnd/>
                    </a:ln>
                  </pic:spPr>
                </pic:pic>
              </a:graphicData>
            </a:graphic>
          </wp:inline>
        </w:drawing>
      </w:r>
    </w:p>
    <w:p w:rsidR="00AD27C7" w:rsidRDefault="00470E82" w:rsidP="00AD27C7">
      <w:pPr>
        <w:rPr>
          <w:rFonts w:asciiTheme="minorEastAsia" w:hAnsiTheme="minorEastAsia"/>
          <w:sz w:val="24"/>
          <w:szCs w:val="24"/>
        </w:rPr>
      </w:pPr>
      <w:r>
        <w:rPr>
          <w:rFonts w:asciiTheme="minorEastAsia" w:hAnsiTheme="minorEastAsia" w:hint="eastAsia"/>
          <w:sz w:val="24"/>
          <w:szCs w:val="24"/>
        </w:rPr>
        <w:t>6、</w:t>
      </w:r>
      <w:r w:rsidR="00AD27C7">
        <w:rPr>
          <w:rFonts w:asciiTheme="minorEastAsia" w:hAnsiTheme="minorEastAsia" w:hint="eastAsia"/>
          <w:sz w:val="24"/>
          <w:szCs w:val="24"/>
        </w:rPr>
        <w:t>点击“我的培训课程”，可在最下方找到已报名的课程，点击进入学习即可。</w:t>
      </w:r>
    </w:p>
    <w:p w:rsidR="00AD27C7" w:rsidRDefault="00AD27C7" w:rsidP="00AD27C7">
      <w:pPr>
        <w:rPr>
          <w:rFonts w:asciiTheme="minorEastAsia" w:hAnsiTheme="minorEastAsia"/>
          <w:sz w:val="24"/>
          <w:szCs w:val="24"/>
        </w:rPr>
      </w:pPr>
      <w:r>
        <w:rPr>
          <w:rFonts w:asciiTheme="minorEastAsia" w:hAnsiTheme="minorEastAsia"/>
          <w:noProof/>
          <w:sz w:val="24"/>
          <w:szCs w:val="24"/>
        </w:rPr>
        <w:drawing>
          <wp:inline distT="0" distB="0" distL="0" distR="0">
            <wp:extent cx="5274310" cy="2418926"/>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74310" cy="2418926"/>
                    </a:xfrm>
                    <a:prstGeom prst="rect">
                      <a:avLst/>
                    </a:prstGeom>
                    <a:noFill/>
                    <a:ln w="9525">
                      <a:noFill/>
                      <a:miter lim="800000"/>
                      <a:headEnd/>
                      <a:tailEnd/>
                    </a:ln>
                  </pic:spPr>
                </pic:pic>
              </a:graphicData>
            </a:graphic>
          </wp:inline>
        </w:drawing>
      </w:r>
    </w:p>
    <w:p w:rsidR="00F12CCD" w:rsidRDefault="00F12CCD" w:rsidP="00AD27C7">
      <w:pPr>
        <w:rPr>
          <w:rFonts w:asciiTheme="minorEastAsia" w:hAnsiTheme="minorEastAsia"/>
          <w:sz w:val="24"/>
          <w:szCs w:val="24"/>
        </w:rPr>
      </w:pPr>
      <w:r>
        <w:rPr>
          <w:rFonts w:asciiTheme="minorEastAsia" w:hAnsiTheme="minorEastAsia" w:hint="eastAsia"/>
          <w:sz w:val="24"/>
          <w:szCs w:val="24"/>
        </w:rPr>
        <w:t>7、此外，该网络学习平台还有“网络公开课”和“公开选修专题”，可供免费学习。</w:t>
      </w:r>
    </w:p>
    <w:p w:rsidR="00AD27C7" w:rsidRDefault="00AD27C7" w:rsidP="00470E82">
      <w:pPr>
        <w:adjustRightInd w:val="0"/>
        <w:spacing w:line="560" w:lineRule="exact"/>
        <w:ind w:firstLine="480"/>
        <w:rPr>
          <w:rFonts w:asciiTheme="minorEastAsia" w:hAnsiTheme="minorEastAsia"/>
          <w:sz w:val="24"/>
          <w:szCs w:val="24"/>
        </w:rPr>
      </w:pPr>
      <w:r>
        <w:rPr>
          <w:rFonts w:asciiTheme="minorEastAsia" w:hAnsiTheme="minorEastAsia" w:hint="eastAsia"/>
          <w:sz w:val="24"/>
          <w:szCs w:val="24"/>
        </w:rPr>
        <w:t>此平台为我校在教育部全国教师网络培训中心搭建的</w:t>
      </w:r>
      <w:r w:rsidR="006536A7">
        <w:rPr>
          <w:rFonts w:asciiTheme="minorEastAsia" w:hAnsiTheme="minorEastAsia" w:hint="eastAsia"/>
          <w:sz w:val="24"/>
          <w:szCs w:val="24"/>
        </w:rPr>
        <w:t>长期学习平台，以后将有更多课程供大家学习。</w:t>
      </w:r>
    </w:p>
    <w:p w:rsidR="00470E82" w:rsidRDefault="00470E82" w:rsidP="00470E82">
      <w:pPr>
        <w:adjustRightInd w:val="0"/>
        <w:spacing w:line="560" w:lineRule="exact"/>
        <w:ind w:firstLine="480"/>
        <w:rPr>
          <w:rFonts w:asciiTheme="minorEastAsia" w:hAnsiTheme="minorEastAsia"/>
          <w:sz w:val="24"/>
          <w:szCs w:val="24"/>
        </w:rPr>
      </w:pPr>
    </w:p>
    <w:p w:rsidR="00470E82" w:rsidRDefault="00470E82" w:rsidP="00470E82">
      <w:pPr>
        <w:adjustRightInd w:val="0"/>
        <w:spacing w:line="560" w:lineRule="exact"/>
        <w:ind w:firstLine="480"/>
        <w:rPr>
          <w:rFonts w:asciiTheme="minorEastAsia" w:hAnsiTheme="minorEastAsia"/>
          <w:sz w:val="24"/>
          <w:szCs w:val="24"/>
        </w:rPr>
      </w:pPr>
    </w:p>
    <w:p w:rsidR="00470E82" w:rsidRDefault="00470E82" w:rsidP="00470E82">
      <w:pPr>
        <w:adjustRightInd w:val="0"/>
        <w:spacing w:line="560" w:lineRule="exact"/>
        <w:ind w:firstLine="480"/>
        <w:rPr>
          <w:rFonts w:asciiTheme="minorEastAsia" w:hAnsiTheme="minorEastAsia"/>
          <w:sz w:val="24"/>
          <w:szCs w:val="24"/>
        </w:rPr>
      </w:pPr>
      <w:r>
        <w:rPr>
          <w:rFonts w:asciiTheme="minorEastAsia" w:hAnsiTheme="minorEastAsia" w:hint="eastAsia"/>
          <w:sz w:val="24"/>
          <w:szCs w:val="24"/>
        </w:rPr>
        <w:t xml:space="preserve">                                                湖南农业大学人事处师资科</w:t>
      </w:r>
    </w:p>
    <w:p w:rsidR="00470E82" w:rsidRPr="00470E82" w:rsidRDefault="00470E82" w:rsidP="00470E82">
      <w:pPr>
        <w:adjustRightInd w:val="0"/>
        <w:spacing w:line="560" w:lineRule="exact"/>
        <w:ind w:firstLine="480"/>
        <w:rPr>
          <w:rFonts w:asciiTheme="minorEastAsia" w:hAnsiTheme="minorEastAsia"/>
          <w:sz w:val="24"/>
          <w:szCs w:val="24"/>
        </w:rPr>
      </w:pPr>
      <w:r>
        <w:rPr>
          <w:rFonts w:asciiTheme="minorEastAsia" w:hAnsiTheme="minorEastAsia" w:hint="eastAsia"/>
          <w:sz w:val="24"/>
          <w:szCs w:val="24"/>
        </w:rPr>
        <w:t xml:space="preserve">                                                    二〇一六年九月八日</w:t>
      </w:r>
    </w:p>
    <w:sectPr w:rsidR="00470E82" w:rsidRPr="00470E82" w:rsidSect="004B151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762" w:rsidRDefault="009D6762" w:rsidP="006574E6">
      <w:r>
        <w:separator/>
      </w:r>
    </w:p>
  </w:endnote>
  <w:endnote w:type="continuationSeparator" w:id="1">
    <w:p w:rsidR="009D6762" w:rsidRDefault="009D6762" w:rsidP="00657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762" w:rsidRDefault="009D6762" w:rsidP="006574E6">
      <w:r>
        <w:separator/>
      </w:r>
    </w:p>
  </w:footnote>
  <w:footnote w:type="continuationSeparator" w:id="1">
    <w:p w:rsidR="009D6762" w:rsidRDefault="009D6762" w:rsidP="00657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F457D"/>
    <w:multiLevelType w:val="hybridMultilevel"/>
    <w:tmpl w:val="0A328376"/>
    <w:lvl w:ilvl="0" w:tplc="0E82D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4E6"/>
    <w:rsid w:val="000139F7"/>
    <w:rsid w:val="00032B74"/>
    <w:rsid w:val="000707BE"/>
    <w:rsid w:val="001A1C1F"/>
    <w:rsid w:val="001F1883"/>
    <w:rsid w:val="001F752D"/>
    <w:rsid w:val="00253A0B"/>
    <w:rsid w:val="002B2596"/>
    <w:rsid w:val="002D3DD4"/>
    <w:rsid w:val="002D4B47"/>
    <w:rsid w:val="00316362"/>
    <w:rsid w:val="00321993"/>
    <w:rsid w:val="00401608"/>
    <w:rsid w:val="00410A0C"/>
    <w:rsid w:val="004310A0"/>
    <w:rsid w:val="00470E82"/>
    <w:rsid w:val="004B151B"/>
    <w:rsid w:val="004B7575"/>
    <w:rsid w:val="0058606B"/>
    <w:rsid w:val="005A5806"/>
    <w:rsid w:val="005B37B9"/>
    <w:rsid w:val="005C577C"/>
    <w:rsid w:val="006536A7"/>
    <w:rsid w:val="006574E6"/>
    <w:rsid w:val="006B0589"/>
    <w:rsid w:val="006E4768"/>
    <w:rsid w:val="007034DC"/>
    <w:rsid w:val="00896794"/>
    <w:rsid w:val="008B1979"/>
    <w:rsid w:val="008C438E"/>
    <w:rsid w:val="008F6B82"/>
    <w:rsid w:val="00936403"/>
    <w:rsid w:val="009D6762"/>
    <w:rsid w:val="009F2BCF"/>
    <w:rsid w:val="00AD27C7"/>
    <w:rsid w:val="00B33D7E"/>
    <w:rsid w:val="00B42DF1"/>
    <w:rsid w:val="00B914C9"/>
    <w:rsid w:val="00CA75A5"/>
    <w:rsid w:val="00CC6992"/>
    <w:rsid w:val="00CE7318"/>
    <w:rsid w:val="00D74A44"/>
    <w:rsid w:val="00E17455"/>
    <w:rsid w:val="00E20BFC"/>
    <w:rsid w:val="00E44FE4"/>
    <w:rsid w:val="00EC4F75"/>
    <w:rsid w:val="00EE4524"/>
    <w:rsid w:val="00EE7DE8"/>
    <w:rsid w:val="00EF722D"/>
    <w:rsid w:val="00F062C7"/>
    <w:rsid w:val="00F12CCD"/>
    <w:rsid w:val="00F40505"/>
    <w:rsid w:val="00F75D87"/>
    <w:rsid w:val="00FC4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4E6"/>
    <w:rPr>
      <w:sz w:val="18"/>
      <w:szCs w:val="18"/>
    </w:rPr>
  </w:style>
  <w:style w:type="paragraph" w:styleId="a4">
    <w:name w:val="footer"/>
    <w:basedOn w:val="a"/>
    <w:link w:val="Char0"/>
    <w:uiPriority w:val="99"/>
    <w:semiHidden/>
    <w:unhideWhenUsed/>
    <w:rsid w:val="00657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74E6"/>
    <w:rPr>
      <w:sz w:val="18"/>
      <w:szCs w:val="18"/>
    </w:rPr>
  </w:style>
  <w:style w:type="character" w:styleId="a5">
    <w:name w:val="Hyperlink"/>
    <w:basedOn w:val="a0"/>
    <w:uiPriority w:val="99"/>
    <w:unhideWhenUsed/>
    <w:rsid w:val="006574E6"/>
    <w:rPr>
      <w:color w:val="0000FF" w:themeColor="hyperlink"/>
      <w:u w:val="single"/>
    </w:rPr>
  </w:style>
  <w:style w:type="paragraph" w:styleId="a6">
    <w:name w:val="List Paragraph"/>
    <w:basedOn w:val="a"/>
    <w:uiPriority w:val="34"/>
    <w:qFormat/>
    <w:rsid w:val="006574E6"/>
    <w:pPr>
      <w:ind w:firstLineChars="200" w:firstLine="420"/>
    </w:pPr>
  </w:style>
  <w:style w:type="paragraph" w:styleId="a7">
    <w:name w:val="Balloon Text"/>
    <w:basedOn w:val="a"/>
    <w:link w:val="Char1"/>
    <w:uiPriority w:val="99"/>
    <w:semiHidden/>
    <w:unhideWhenUsed/>
    <w:rsid w:val="006574E6"/>
    <w:rPr>
      <w:sz w:val="18"/>
      <w:szCs w:val="18"/>
    </w:rPr>
  </w:style>
  <w:style w:type="character" w:customStyle="1" w:styleId="Char1">
    <w:name w:val="批注框文本 Char"/>
    <w:basedOn w:val="a0"/>
    <w:link w:val="a7"/>
    <w:uiPriority w:val="99"/>
    <w:semiHidden/>
    <w:rsid w:val="006574E6"/>
    <w:rPr>
      <w:sz w:val="18"/>
      <w:szCs w:val="18"/>
    </w:rPr>
  </w:style>
</w:styles>
</file>

<file path=word/webSettings.xml><?xml version="1.0" encoding="utf-8"?>
<w:webSettings xmlns:r="http://schemas.openxmlformats.org/officeDocument/2006/relationships" xmlns:w="http://schemas.openxmlformats.org/wordprocessingml/2006/main">
  <w:divs>
    <w:div w:id="9055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tedu.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4</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成波</dc:creator>
  <cp:keywords/>
  <dc:description/>
  <cp:lastModifiedBy>成波</cp:lastModifiedBy>
  <cp:revision>22</cp:revision>
  <dcterms:created xsi:type="dcterms:W3CDTF">2016-09-05T02:32:00Z</dcterms:created>
  <dcterms:modified xsi:type="dcterms:W3CDTF">2016-10-12T11:40:00Z</dcterms:modified>
</cp:coreProperties>
</file>